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FB" w:rsidRPr="006429FB" w:rsidRDefault="006429FB" w:rsidP="006429F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6429FB" w:rsidRPr="006429FB" w:rsidRDefault="006429FB" w:rsidP="006429FB">
      <w:pPr>
        <w:spacing w:before="100" w:beforeAutospacing="1" w:after="100" w:afterAutospacing="1"/>
        <w:outlineLvl w:val="0"/>
        <w:rPr>
          <w:rFonts w:ascii="Times" w:eastAsia="Times New Roman" w:hAnsi="Times" w:cs="Times New Roman"/>
          <w:b/>
          <w:bCs/>
          <w:kern w:val="36"/>
          <w:sz w:val="48"/>
          <w:szCs w:val="48"/>
        </w:rPr>
      </w:pPr>
      <w:r w:rsidRPr="006429FB">
        <w:rPr>
          <w:rFonts w:ascii="Times" w:eastAsia="Times New Roman" w:hAnsi="Times" w:cs="Times New Roman"/>
          <w:b/>
          <w:bCs/>
          <w:kern w:val="36"/>
          <w:sz w:val="48"/>
          <w:szCs w:val="48"/>
        </w:rPr>
        <w:t>Center for Clinical Ethics and Humanities in Health Care</w:t>
      </w:r>
      <w:bookmarkStart w:id="0" w:name="_GoBack"/>
      <w:bookmarkEnd w:id="0"/>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t>Bioethics Bulletin</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Editor: Tim Madigan</w:t>
      </w:r>
      <w:r w:rsidRPr="006429FB">
        <w:rPr>
          <w:rFonts w:ascii="Times" w:hAnsi="Times" w:cs="Times New Roman"/>
          <w:sz w:val="20"/>
          <w:szCs w:val="20"/>
        </w:rPr>
        <w:br/>
        <w:t>November 1996</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Volume Three, Number Eleven</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Co-Directors: Gerald Logue, MD and </w:t>
      </w:r>
      <w:hyperlink r:id="rId6" w:history="1">
        <w:r w:rsidRPr="006429FB">
          <w:rPr>
            <w:rFonts w:ascii="Times" w:hAnsi="Times" w:cs="Times New Roman"/>
            <w:color w:val="0000FF"/>
            <w:sz w:val="20"/>
            <w:szCs w:val="20"/>
            <w:u w:val="single"/>
          </w:rPr>
          <w:t>Stephen Wear, PhD</w:t>
        </w:r>
      </w:hyperlink>
      <w:r w:rsidRPr="006429FB">
        <w:rPr>
          <w:rFonts w:ascii="Times" w:hAnsi="Times" w:cs="Times New Roman"/>
          <w:sz w:val="20"/>
          <w:szCs w:val="20"/>
        </w:rPr>
        <w:br/>
        <w:t xml:space="preserve">Associate Director: </w:t>
      </w:r>
      <w:hyperlink r:id="rId7" w:history="1">
        <w:r w:rsidRPr="006429FB">
          <w:rPr>
            <w:rFonts w:ascii="Times" w:hAnsi="Times" w:cs="Times New Roman"/>
            <w:color w:val="0000FF"/>
            <w:sz w:val="20"/>
            <w:szCs w:val="20"/>
            <w:u w:val="single"/>
          </w:rPr>
          <w:t>Jack Freer, MD</w:t>
        </w:r>
      </w:hyperlink>
      <w:r w:rsidRPr="006429FB">
        <w:rPr>
          <w:rFonts w:ascii="Times" w:hAnsi="Times" w:cs="Times New Roman"/>
          <w:sz w:val="20"/>
          <w:szCs w:val="20"/>
        </w:rPr>
        <w:br/>
        <w:t xml:space="preserve">Research Associates: </w:t>
      </w:r>
      <w:hyperlink r:id="rId8" w:history="1">
        <w:r w:rsidRPr="006429FB">
          <w:rPr>
            <w:rFonts w:ascii="Times" w:hAnsi="Times" w:cs="Times New Roman"/>
            <w:color w:val="0000FF"/>
            <w:sz w:val="20"/>
            <w:szCs w:val="20"/>
            <w:u w:val="single"/>
          </w:rPr>
          <w:t>Charles Jack</w:t>
        </w:r>
      </w:hyperlink>
      <w:r w:rsidRPr="006429FB">
        <w:rPr>
          <w:rFonts w:ascii="Times" w:hAnsi="Times" w:cs="Times New Roman"/>
          <w:sz w:val="20"/>
          <w:szCs w:val="20"/>
        </w:rPr>
        <w:t xml:space="preserve"> and</w:t>
      </w:r>
      <w:r w:rsidRPr="006429FB">
        <w:rPr>
          <w:rFonts w:ascii="Times" w:hAnsi="Times" w:cs="Times New Roman"/>
          <w:sz w:val="20"/>
          <w:szCs w:val="20"/>
        </w:rPr>
        <w:br/>
      </w:r>
      <w:hyperlink r:id="rId9" w:history="1">
        <w:r w:rsidRPr="006429FB">
          <w:rPr>
            <w:rFonts w:ascii="Times" w:hAnsi="Times" w:cs="Times New Roman"/>
            <w:color w:val="0000FF"/>
            <w:sz w:val="20"/>
            <w:szCs w:val="20"/>
            <w:u w:val="single"/>
          </w:rPr>
          <w:t>Adrianne McEvoy</w:t>
        </w:r>
      </w:hyperlink>
      <w:r w:rsidRPr="006429FB">
        <w:rPr>
          <w:rFonts w:ascii="Times" w:hAnsi="Times" w:cs="Times New Roman"/>
          <w:sz w:val="20"/>
          <w:szCs w:val="20"/>
        </w:rPr>
        <w:t xml:space="preserve"> Address: Center for Clinical Ethics and Humanities in Health Care</w:t>
      </w:r>
      <w:r w:rsidRPr="006429FB">
        <w:rPr>
          <w:rFonts w:ascii="Times" w:hAnsi="Times" w:cs="Times New Roman"/>
          <w:sz w:val="20"/>
          <w:szCs w:val="20"/>
        </w:rPr>
        <w:br/>
        <w:t xml:space="preserve">Veteran's Affairs Medical Center </w:t>
      </w:r>
      <w:r w:rsidRPr="006429FB">
        <w:rPr>
          <w:rFonts w:ascii="Times" w:hAnsi="Times" w:cs="Times New Roman"/>
          <w:sz w:val="20"/>
          <w:szCs w:val="20"/>
        </w:rPr>
        <w:br/>
        <w:t>3495 Bailey Avenue Buffalo, NY 14215</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Telephone: 862-3412 FAX: 862-4748</w:t>
      </w:r>
      <w:r w:rsidRPr="006429FB">
        <w:rPr>
          <w:rFonts w:ascii="Times" w:hAnsi="Times" w:cs="Times New Roman"/>
          <w:sz w:val="20"/>
          <w:szCs w:val="20"/>
        </w:rPr>
        <w:br/>
        <w:t xml:space="preserve">Website: </w:t>
      </w:r>
      <w:hyperlink r:id="rId10" w:history="1">
        <w:r w:rsidRPr="006429FB">
          <w:rPr>
            <w:rFonts w:ascii="Times" w:hAnsi="Times" w:cs="Times New Roman"/>
            <w:color w:val="0000FF"/>
            <w:sz w:val="20"/>
            <w:szCs w:val="20"/>
            <w:u w:val="single"/>
          </w:rPr>
          <w:t>http://wings.buffalo.edu/faculty/research/bioethics/</w:t>
        </w:r>
      </w:hyperlink>
      <w:r w:rsidRPr="006429FB">
        <w:rPr>
          <w:rFonts w:ascii="Times" w:hAnsi="Times" w:cs="Times New Roman"/>
          <w:sz w:val="20"/>
          <w:szCs w:val="20"/>
        </w:rPr>
        <w:br/>
        <w:t xml:space="preserve">Send E-mail to: </w:t>
      </w:r>
      <w:hyperlink r:id="rId11" w:history="1">
        <w:r w:rsidRPr="006429FB">
          <w:rPr>
            <w:rFonts w:ascii="Times" w:hAnsi="Times" w:cs="Times New Roman"/>
            <w:color w:val="0000FF"/>
            <w:sz w:val="20"/>
            <w:szCs w:val="20"/>
            <w:u w:val="single"/>
          </w:rPr>
          <w:t>wear@acsu.buffalo.edu</w:t>
        </w:r>
      </w:hyperlink>
      <w:r w:rsidRPr="006429FB">
        <w:rPr>
          <w:rFonts w:ascii="Times" w:hAnsi="Times" w:cs="Times New Roman"/>
          <w:sz w:val="20"/>
          <w:szCs w:val="20"/>
        </w:rPr>
        <w:t xml:space="preserve">. </w:t>
      </w:r>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t>Newsletter Distribution</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This newsletter can be delivered to you via e-mail or fax. (</w:t>
      </w:r>
      <w:proofErr w:type="gramStart"/>
      <w:r w:rsidRPr="006429FB">
        <w:rPr>
          <w:rFonts w:ascii="Times" w:eastAsia="Times New Roman" w:hAnsi="Times" w:cs="Times New Roman"/>
          <w:sz w:val="20"/>
          <w:szCs w:val="20"/>
        </w:rPr>
        <w:t>forward</w:t>
      </w:r>
      <w:proofErr w:type="gramEnd"/>
      <w:r w:rsidRPr="006429FB">
        <w:rPr>
          <w:rFonts w:ascii="Times" w:eastAsia="Times New Roman" w:hAnsi="Times" w:cs="Times New Roman"/>
          <w:sz w:val="20"/>
          <w:szCs w:val="20"/>
        </w:rPr>
        <w:t xml:space="preserve"> your e-mail request to: Jack Freer, MD at: </w:t>
      </w:r>
      <w:hyperlink r:id="rId12" w:history="1">
        <w:r w:rsidRPr="006429FB">
          <w:rPr>
            <w:rFonts w:ascii="Times" w:eastAsia="Times New Roman" w:hAnsi="Times" w:cs="Times New Roman"/>
            <w:color w:val="0000FF"/>
            <w:sz w:val="20"/>
            <w:szCs w:val="20"/>
            <w:u w:val="single"/>
          </w:rPr>
          <w:t>jfreer@buffalo.edu</w:t>
        </w:r>
      </w:hyperlink>
      <w:r w:rsidRPr="006429FB">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6429FB" w:rsidRPr="006429FB" w:rsidRDefault="006429FB" w:rsidP="006429FB">
      <w:pPr>
        <w:spacing w:before="100" w:beforeAutospacing="1" w:after="100" w:afterAutospacing="1"/>
        <w:outlineLvl w:val="2"/>
        <w:rPr>
          <w:rFonts w:ascii="Times" w:eastAsia="Times New Roman" w:hAnsi="Times" w:cs="Times New Roman"/>
          <w:b/>
          <w:bCs/>
          <w:sz w:val="27"/>
          <w:szCs w:val="27"/>
        </w:rPr>
      </w:pPr>
      <w:r w:rsidRPr="006429FB">
        <w:rPr>
          <w:rFonts w:ascii="Times" w:eastAsia="Times New Roman" w:hAnsi="Times" w:cs="Times New Roman"/>
          <w:b/>
          <w:bCs/>
          <w:sz w:val="27"/>
          <w:szCs w:val="27"/>
        </w:rPr>
        <w:t>Upcoming Center Meetings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6429FB" w:rsidRPr="006429FB" w:rsidRDefault="006429FB" w:rsidP="006429FB">
      <w:pPr>
        <w:spacing w:before="100" w:beforeAutospacing="1" w:after="100" w:afterAutospacing="1"/>
        <w:outlineLvl w:val="2"/>
        <w:rPr>
          <w:rFonts w:ascii="Times" w:eastAsia="Times New Roman" w:hAnsi="Times" w:cs="Times New Roman"/>
          <w:b/>
          <w:bCs/>
          <w:sz w:val="27"/>
          <w:szCs w:val="27"/>
        </w:rPr>
      </w:pPr>
      <w:r w:rsidRPr="006429FB">
        <w:rPr>
          <w:rFonts w:ascii="Times" w:eastAsia="Times New Roman" w:hAnsi="Times" w:cs="Times New Roman"/>
          <w:b/>
          <w:bCs/>
          <w:sz w:val="27"/>
          <w:szCs w:val="27"/>
        </w:rPr>
        <w:t>Center Reading Group</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and allied research activities. The group has chosen to focus on the general area of </w:t>
      </w:r>
      <w:proofErr w:type="spellStart"/>
      <w:r w:rsidRPr="006429FB">
        <w:rPr>
          <w:rFonts w:ascii="Times" w:eastAsia="Times New Roman" w:hAnsi="Times" w:cs="Times New Roman"/>
          <w:sz w:val="20"/>
          <w:szCs w:val="20"/>
        </w:rPr>
        <w:t>of</w:t>
      </w:r>
      <w:proofErr w:type="spellEnd"/>
      <w:r w:rsidRPr="006429FB">
        <w:rPr>
          <w:rFonts w:ascii="Times" w:eastAsia="Times New Roman" w:hAnsi="Times" w:cs="Times New Roman"/>
          <w:sz w:val="20"/>
          <w:szCs w:val="20"/>
        </w:rPr>
        <w:t xml:space="preserve"> death and dying during the Fall/Spring semesters. There will be one meeting held in November, at the Center for Inquiry, 1310 Sweet Home Road, between Maple and </w:t>
      </w:r>
      <w:proofErr w:type="spellStart"/>
      <w:r w:rsidRPr="006429FB">
        <w:rPr>
          <w:rFonts w:ascii="Times" w:eastAsia="Times New Roman" w:hAnsi="Times" w:cs="Times New Roman"/>
          <w:sz w:val="20"/>
          <w:szCs w:val="20"/>
        </w:rPr>
        <w:t>Rensch</w:t>
      </w:r>
      <w:proofErr w:type="spellEnd"/>
      <w:r w:rsidRPr="006429FB">
        <w:rPr>
          <w:rFonts w:ascii="Times" w:eastAsia="Times New Roman" w:hAnsi="Times" w:cs="Times New Roman"/>
          <w:sz w:val="20"/>
          <w:szCs w:val="20"/>
        </w:rPr>
        <w:t xml:space="preserve"> Roads (look for the twin red-and-white gates). The date is November 13. Newcomers are welcome. Contact </w:t>
      </w:r>
      <w:hyperlink r:id="rId13" w:history="1">
        <w:r w:rsidRPr="006429FB">
          <w:rPr>
            <w:rFonts w:ascii="Times" w:eastAsia="Times New Roman" w:hAnsi="Times" w:cs="Times New Roman"/>
            <w:color w:val="0000FF"/>
            <w:sz w:val="20"/>
            <w:szCs w:val="20"/>
            <w:u w:val="single"/>
          </w:rPr>
          <w:t>Adrianne McEvoy</w:t>
        </w:r>
      </w:hyperlink>
      <w:r w:rsidRPr="006429FB">
        <w:rPr>
          <w:rFonts w:ascii="Times" w:eastAsia="Times New Roman" w:hAnsi="Times" w:cs="Times New Roman"/>
          <w:sz w:val="20"/>
          <w:szCs w:val="20"/>
        </w:rPr>
        <w:t xml:space="preserve"> at the Center (862-3412) for information and materials.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pict>
          <v:rect id="_x0000_i1026" style="width:0;height:1.5pt" o:hralign="center" o:hrstd="t" o:hr="t" fillcolor="#aaa" stroked="f"/>
        </w:pict>
      </w:r>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lastRenderedPageBreak/>
        <w:t>November Events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November is a very important month for the Center. It is sponsoring two events of note, each of which fulfills the Center's mandate to try to bring greater harmony between Clinical Ethics and the Humanities. We encourage all Center members to attend these events, and to alert other interested parties as well. </w:t>
      </w:r>
    </w:p>
    <w:p w:rsidR="006429FB" w:rsidRPr="006429FB" w:rsidRDefault="006429FB" w:rsidP="006429FB">
      <w:pPr>
        <w:spacing w:before="100" w:beforeAutospacing="1" w:after="100" w:afterAutospacing="1"/>
        <w:outlineLvl w:val="2"/>
        <w:rPr>
          <w:rFonts w:ascii="Times" w:eastAsia="Times New Roman" w:hAnsi="Times" w:cs="Times New Roman"/>
          <w:b/>
          <w:bCs/>
          <w:sz w:val="27"/>
          <w:szCs w:val="27"/>
        </w:rPr>
      </w:pPr>
      <w:r w:rsidRPr="006429FB">
        <w:rPr>
          <w:rFonts w:ascii="Times" w:eastAsia="Times New Roman" w:hAnsi="Times" w:cs="Times New Roman"/>
          <w:b/>
          <w:bCs/>
          <w:sz w:val="27"/>
          <w:szCs w:val="27"/>
        </w:rPr>
        <w:t>Leslie Fiedler Symposium</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The first event is a symposium to honor distinguished professor Leslie Fiedler, a respected literary critic, author and poet who has long been one of the most influential and well-respected instructors at SUNY-Buffalo, where he is the Samuel L. Clemens Professor in the Department of English. In his latest book, </w:t>
      </w:r>
      <w:r w:rsidRPr="006429FB">
        <w:rPr>
          <w:rFonts w:ascii="Times" w:eastAsia="Times New Roman" w:hAnsi="Times" w:cs="Times New Roman"/>
          <w:i/>
          <w:iCs/>
          <w:sz w:val="20"/>
          <w:szCs w:val="20"/>
        </w:rPr>
        <w:t>The Tyranny of the Normal: Essays on Bioethics, Theology &amp; Myth</w:t>
      </w:r>
      <w:r w:rsidRPr="006429FB">
        <w:rPr>
          <w:rFonts w:ascii="Times" w:eastAsia="Times New Roman" w:hAnsi="Times" w:cs="Times New Roman"/>
          <w:sz w:val="20"/>
          <w:szCs w:val="20"/>
        </w:rPr>
        <w:t>, he writes that "Ever since the mid-seventies, I have found myself more and more often lecturing and writing not only on literature proper, high or low, but on bioethics, with whose very name I was not familiar until that very point."</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Fiedler's new book, which has just released by David R. </w:t>
      </w:r>
      <w:proofErr w:type="spellStart"/>
      <w:r w:rsidRPr="006429FB">
        <w:rPr>
          <w:rFonts w:ascii="Times" w:hAnsi="Times" w:cs="Times New Roman"/>
          <w:sz w:val="20"/>
          <w:szCs w:val="20"/>
        </w:rPr>
        <w:t>Godine</w:t>
      </w:r>
      <w:proofErr w:type="spellEnd"/>
      <w:r w:rsidRPr="006429FB">
        <w:rPr>
          <w:rFonts w:ascii="Times" w:hAnsi="Times" w:cs="Times New Roman"/>
          <w:sz w:val="20"/>
          <w:szCs w:val="20"/>
        </w:rPr>
        <w:t xml:space="preserve"> Publishers, deals extensively with such medical ethics issues as the removal of life support, the role that doctors play in our society, the trend back to herbal medicine, the reasons people fear to donate their organs, and the media representation of nurses. A special symposium to honor Fiedler and his new work will be held on Friday, November 8th at 4:00 PM at the Center for Inquiry, 1310 Sweet Home Road. There will be three presenters: Jack Freer, Center Associate Director, will speak on "Images of the Doctor in Literature and the Popular Arts"; "Bioethics Bulletin" editor Tim Madigan will discuss "The Myths of Organ Transplantation"; and Center co-director Stephen Wear will speak on "The Tyranny of the Abnormal." Professor Fiedler will then give an informal reply, and discuss his own interests in the overlap between the humanities and bioethics. Copies of </w:t>
      </w:r>
      <w:r w:rsidRPr="006429FB">
        <w:rPr>
          <w:rFonts w:ascii="Times" w:hAnsi="Times" w:cs="Times New Roman"/>
          <w:i/>
          <w:iCs/>
          <w:sz w:val="20"/>
          <w:szCs w:val="20"/>
        </w:rPr>
        <w:t>The Tyranny of the Normal</w:t>
      </w:r>
      <w:r w:rsidRPr="006429FB">
        <w:rPr>
          <w:rFonts w:ascii="Times" w:hAnsi="Times" w:cs="Times New Roman"/>
          <w:sz w:val="20"/>
          <w:szCs w:val="20"/>
        </w:rPr>
        <w:t xml:space="preserve"> will be available.</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The Center is honored to have Professor Fiedler's participation in this event, and hopes that further discussions of the relevance of bioethics to the humanities will follow from it. The symposium is free and open to the public. For details, contact Tim Madigan at 636-7571; e-mail: </w:t>
      </w:r>
      <w:hyperlink r:id="rId14" w:history="1">
        <w:r w:rsidRPr="006429FB">
          <w:rPr>
            <w:rFonts w:ascii="Times" w:hAnsi="Times" w:cs="Times New Roman"/>
            <w:color w:val="0000FF"/>
            <w:sz w:val="20"/>
            <w:szCs w:val="20"/>
            <w:u w:val="single"/>
          </w:rPr>
          <w:t>timmadigan@aol.com</w:t>
        </w:r>
      </w:hyperlink>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pict>
          <v:rect id="_x0000_i1027" style="width:0;height:1.5pt" o:hralign="center" o:hrstd="t" o:hr="t" fillcolor="#aaa" stroked="f"/>
        </w:pict>
      </w:r>
    </w:p>
    <w:p w:rsidR="006429FB" w:rsidRPr="006429FB" w:rsidRDefault="006429FB" w:rsidP="006429FB">
      <w:pPr>
        <w:spacing w:before="100" w:beforeAutospacing="1" w:after="100" w:afterAutospacing="1"/>
        <w:outlineLvl w:val="2"/>
        <w:rPr>
          <w:rFonts w:ascii="Times" w:eastAsia="Times New Roman" w:hAnsi="Times" w:cs="Times New Roman"/>
          <w:b/>
          <w:bCs/>
          <w:sz w:val="27"/>
          <w:szCs w:val="27"/>
        </w:rPr>
      </w:pPr>
      <w:r w:rsidRPr="006429FB">
        <w:rPr>
          <w:rFonts w:ascii="Times" w:eastAsia="Times New Roman" w:hAnsi="Times" w:cs="Times New Roman"/>
          <w:b/>
          <w:bCs/>
          <w:sz w:val="27"/>
          <w:szCs w:val="27"/>
        </w:rPr>
        <w:t>Symposium on Ethics and Values in Medicine and the Biomedical Sciences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The second major event this month is a symposium held in conjunction with the SUNY-Buffalo Sesquicentennial celebration, from November 14-16. This will bring some of the leading experts in the field together, to discuss the leading bioethical issues on the contemporary scene. </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Friday, Nov. 15, 1996</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b/>
          <w:bCs/>
          <w:sz w:val="20"/>
          <w:szCs w:val="20"/>
        </w:rPr>
        <w:t>8:45 AM: Keynote Address:</w:t>
      </w:r>
      <w:r w:rsidRPr="006429FB">
        <w:rPr>
          <w:rFonts w:ascii="Times" w:eastAsia="Times New Roman" w:hAnsi="Times" w:cs="Times New Roman"/>
          <w:sz w:val="20"/>
          <w:szCs w:val="20"/>
        </w:rPr>
        <w:t xml:space="preserve"> "Bioethics at the End of the Millennium: Fashioning Health-Care Policy in the Absence of a Content-Full Moral Vision." H. </w:t>
      </w:r>
      <w:proofErr w:type="spellStart"/>
      <w:r w:rsidRPr="006429FB">
        <w:rPr>
          <w:rFonts w:ascii="Times" w:eastAsia="Times New Roman" w:hAnsi="Times" w:cs="Times New Roman"/>
          <w:sz w:val="20"/>
          <w:szCs w:val="20"/>
        </w:rPr>
        <w:t>Tristram</w:t>
      </w:r>
      <w:proofErr w:type="spellEnd"/>
      <w:r w:rsidRPr="006429FB">
        <w:rPr>
          <w:rFonts w:ascii="Times" w:eastAsia="Times New Roman" w:hAnsi="Times" w:cs="Times New Roman"/>
          <w:sz w:val="20"/>
          <w:szCs w:val="20"/>
        </w:rPr>
        <w:t xml:space="preserve"> </w:t>
      </w:r>
      <w:proofErr w:type="spellStart"/>
      <w:r w:rsidRPr="006429FB">
        <w:rPr>
          <w:rFonts w:ascii="Times" w:eastAsia="Times New Roman" w:hAnsi="Times" w:cs="Times New Roman"/>
          <w:sz w:val="20"/>
          <w:szCs w:val="20"/>
        </w:rPr>
        <w:t>Engelhardt</w:t>
      </w:r>
      <w:proofErr w:type="spellEnd"/>
      <w:r w:rsidRPr="006429FB">
        <w:rPr>
          <w:rFonts w:ascii="Times" w:eastAsia="Times New Roman" w:hAnsi="Times" w:cs="Times New Roman"/>
          <w:sz w:val="20"/>
          <w:szCs w:val="20"/>
        </w:rPr>
        <w:t>, Jr. (Rice University and Baylor University School of Medicine).</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b/>
          <w:bCs/>
          <w:sz w:val="20"/>
          <w:szCs w:val="20"/>
        </w:rPr>
        <w:t>10:45 AM - 12:15 PM:</w:t>
      </w:r>
      <w:r w:rsidRPr="006429FB">
        <w:rPr>
          <w:rFonts w:ascii="Times" w:hAnsi="Times" w:cs="Times New Roman"/>
          <w:sz w:val="20"/>
          <w:szCs w:val="20"/>
        </w:rPr>
        <w:t xml:space="preserve"> Session One: "The Dilemma of Funding Health Care: Technology, Resources, and Priorities." Talks: "A Preventative Ethics Approach to the Managed Practice of Medicine," Laurence B. McCullough (Baylor University School of Medicine); "Saving Lives, Saving Money: Shepherding the Role of New Technology", E. </w:t>
      </w:r>
      <w:proofErr w:type="spellStart"/>
      <w:r w:rsidRPr="006429FB">
        <w:rPr>
          <w:rFonts w:ascii="Times" w:hAnsi="Times" w:cs="Times New Roman"/>
          <w:sz w:val="20"/>
          <w:szCs w:val="20"/>
        </w:rPr>
        <w:t>Haavi</w:t>
      </w:r>
      <w:proofErr w:type="spellEnd"/>
      <w:r w:rsidRPr="006429FB">
        <w:rPr>
          <w:rFonts w:ascii="Times" w:hAnsi="Times" w:cs="Times New Roman"/>
          <w:sz w:val="20"/>
          <w:szCs w:val="20"/>
        </w:rPr>
        <w:t xml:space="preserve"> </w:t>
      </w:r>
      <w:proofErr w:type="spellStart"/>
      <w:r w:rsidRPr="006429FB">
        <w:rPr>
          <w:rFonts w:ascii="Times" w:hAnsi="Times" w:cs="Times New Roman"/>
          <w:sz w:val="20"/>
          <w:szCs w:val="20"/>
        </w:rPr>
        <w:t>Morreim</w:t>
      </w:r>
      <w:proofErr w:type="spellEnd"/>
      <w:r w:rsidRPr="006429FB">
        <w:rPr>
          <w:rFonts w:ascii="Times" w:hAnsi="Times" w:cs="Times New Roman"/>
          <w:sz w:val="20"/>
          <w:szCs w:val="20"/>
        </w:rPr>
        <w:t xml:space="preserve"> (University of Tennessee Medical School); "Toward Multiple Standards of Health Care Delivery: Taking Moral and Economic Diversity Seriously", H. </w:t>
      </w:r>
      <w:proofErr w:type="spellStart"/>
      <w:r w:rsidRPr="006429FB">
        <w:rPr>
          <w:rFonts w:ascii="Times" w:hAnsi="Times" w:cs="Times New Roman"/>
          <w:sz w:val="20"/>
          <w:szCs w:val="20"/>
        </w:rPr>
        <w:t>Tristram</w:t>
      </w:r>
      <w:proofErr w:type="spellEnd"/>
      <w:r w:rsidRPr="006429FB">
        <w:rPr>
          <w:rFonts w:ascii="Times" w:hAnsi="Times" w:cs="Times New Roman"/>
          <w:sz w:val="20"/>
          <w:szCs w:val="20"/>
        </w:rPr>
        <w:t xml:space="preserve"> </w:t>
      </w:r>
      <w:proofErr w:type="spellStart"/>
      <w:r w:rsidRPr="006429FB">
        <w:rPr>
          <w:rFonts w:ascii="Times" w:hAnsi="Times" w:cs="Times New Roman"/>
          <w:sz w:val="20"/>
          <w:szCs w:val="20"/>
        </w:rPr>
        <w:t>Engelhardt</w:t>
      </w:r>
      <w:proofErr w:type="spellEnd"/>
      <w:r w:rsidRPr="006429FB">
        <w:rPr>
          <w:rFonts w:ascii="Times" w:hAnsi="Times" w:cs="Times New Roman"/>
          <w:sz w:val="20"/>
          <w:szCs w:val="20"/>
        </w:rPr>
        <w:t>, Jr.</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12:15 PM - 1:30 PM: Luncheon (Included with Symposium Registration)</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1:30 PM:</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A.) "Ethics Grand Rounds":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b/>
          <w:bCs/>
          <w:sz w:val="20"/>
          <w:szCs w:val="20"/>
        </w:rPr>
        <w:t>Case Presentations and Discussions by Western New York Ethics Committees.</w:t>
      </w:r>
      <w:r w:rsidRPr="006429FB">
        <w:rPr>
          <w:rFonts w:ascii="Times" w:eastAsia="Times New Roman" w:hAnsi="Times" w:cs="Times New Roman"/>
          <w:sz w:val="20"/>
          <w:szCs w:val="20"/>
        </w:rPr>
        <w:t xml:space="preserve"> </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B.) "Conference in the Disciplines":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b/>
          <w:bCs/>
          <w:sz w:val="20"/>
          <w:szCs w:val="20"/>
        </w:rPr>
        <w:t>Managed Care in Western New York: Implications for Providers and Educators."</w:t>
      </w:r>
      <w:r w:rsidRPr="006429FB">
        <w:rPr>
          <w:rFonts w:ascii="Times" w:eastAsia="Times New Roman" w:hAnsi="Times" w:cs="Times New Roman"/>
          <w:sz w:val="20"/>
          <w:szCs w:val="20"/>
        </w:rPr>
        <w:t xml:space="preserve"> Moderator: David Nyberg (SUNY-Buffalo Graduate School of Education). Panelists: David </w:t>
      </w:r>
      <w:proofErr w:type="spellStart"/>
      <w:r w:rsidRPr="006429FB">
        <w:rPr>
          <w:rFonts w:ascii="Times" w:eastAsia="Times New Roman" w:hAnsi="Times" w:cs="Times New Roman"/>
          <w:sz w:val="20"/>
          <w:szCs w:val="20"/>
        </w:rPr>
        <w:t>Triggle</w:t>
      </w:r>
      <w:proofErr w:type="spellEnd"/>
      <w:r w:rsidRPr="006429FB">
        <w:rPr>
          <w:rFonts w:ascii="Times" w:eastAsia="Times New Roman" w:hAnsi="Times" w:cs="Times New Roman"/>
          <w:sz w:val="20"/>
          <w:szCs w:val="20"/>
        </w:rPr>
        <w:t xml:space="preserve"> (Dean, SUNY-Buffalo Graduate School); Mecca </w:t>
      </w:r>
      <w:proofErr w:type="spellStart"/>
      <w:r w:rsidRPr="006429FB">
        <w:rPr>
          <w:rFonts w:ascii="Times" w:eastAsia="Times New Roman" w:hAnsi="Times" w:cs="Times New Roman"/>
          <w:sz w:val="20"/>
          <w:szCs w:val="20"/>
        </w:rPr>
        <w:t>Cranley</w:t>
      </w:r>
      <w:proofErr w:type="spellEnd"/>
      <w:r w:rsidRPr="006429FB">
        <w:rPr>
          <w:rFonts w:ascii="Times" w:eastAsia="Times New Roman" w:hAnsi="Times" w:cs="Times New Roman"/>
          <w:sz w:val="20"/>
          <w:szCs w:val="20"/>
        </w:rPr>
        <w:t xml:space="preserve"> (Dean, SUNY-Buffalo School of Nursing), Chester Fox (SUNY-Buffalo Department of Family Medicine, School of Medicine and Biomedical Sciences); Susan Regan (</w:t>
      </w:r>
      <w:proofErr w:type="spellStart"/>
      <w:r w:rsidRPr="006429FB">
        <w:rPr>
          <w:rFonts w:ascii="Times" w:eastAsia="Times New Roman" w:hAnsi="Times" w:cs="Times New Roman"/>
          <w:sz w:val="20"/>
          <w:szCs w:val="20"/>
        </w:rPr>
        <w:t>Magavern</w:t>
      </w:r>
      <w:proofErr w:type="spellEnd"/>
      <w:r w:rsidRPr="006429FB">
        <w:rPr>
          <w:rFonts w:ascii="Times" w:eastAsia="Times New Roman" w:hAnsi="Times" w:cs="Times New Roman"/>
          <w:sz w:val="20"/>
          <w:szCs w:val="20"/>
        </w:rPr>
        <w:t xml:space="preserve">, </w:t>
      </w:r>
      <w:proofErr w:type="spellStart"/>
      <w:r w:rsidRPr="006429FB">
        <w:rPr>
          <w:rFonts w:ascii="Times" w:eastAsia="Times New Roman" w:hAnsi="Times" w:cs="Times New Roman"/>
          <w:sz w:val="20"/>
          <w:szCs w:val="20"/>
        </w:rPr>
        <w:t>Magavern</w:t>
      </w:r>
      <w:proofErr w:type="spellEnd"/>
      <w:r w:rsidRPr="006429FB">
        <w:rPr>
          <w:rFonts w:ascii="Times" w:eastAsia="Times New Roman" w:hAnsi="Times" w:cs="Times New Roman"/>
          <w:sz w:val="20"/>
          <w:szCs w:val="20"/>
        </w:rPr>
        <w:t xml:space="preserve"> &amp; Grimm; Member, New York State Committee on Managed Care).</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Saturday, Nov. 16, 1996</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b/>
          <w:bCs/>
          <w:sz w:val="20"/>
          <w:szCs w:val="20"/>
        </w:rPr>
        <w:t>9:00 AM - 11:30 AM:</w:t>
      </w:r>
      <w:r w:rsidRPr="006429FB">
        <w:rPr>
          <w:rFonts w:ascii="Times" w:eastAsia="Times New Roman" w:hAnsi="Times" w:cs="Times New Roman"/>
          <w:sz w:val="20"/>
          <w:szCs w:val="20"/>
        </w:rPr>
        <w:t xml:space="preserve"> Session Two: "The Human Genome Project." Talks: "The Challenge of Human Genome Research for the Professional Ethics of Medicine", Eric </w:t>
      </w:r>
      <w:proofErr w:type="spellStart"/>
      <w:r w:rsidRPr="006429FB">
        <w:rPr>
          <w:rFonts w:ascii="Times" w:eastAsia="Times New Roman" w:hAnsi="Times" w:cs="Times New Roman"/>
          <w:sz w:val="20"/>
          <w:szCs w:val="20"/>
        </w:rPr>
        <w:t>Juengst</w:t>
      </w:r>
      <w:proofErr w:type="spellEnd"/>
      <w:r w:rsidRPr="006429FB">
        <w:rPr>
          <w:rFonts w:ascii="Times" w:eastAsia="Times New Roman" w:hAnsi="Times" w:cs="Times New Roman"/>
          <w:sz w:val="20"/>
          <w:szCs w:val="20"/>
        </w:rPr>
        <w:t xml:space="preserve"> (Case Western Reserve University); "From Promises to Progress to Portents of Peril: Public Responses to Gene Therapy", Dorothy </w:t>
      </w:r>
      <w:proofErr w:type="spellStart"/>
      <w:r w:rsidRPr="006429FB">
        <w:rPr>
          <w:rFonts w:ascii="Times" w:eastAsia="Times New Roman" w:hAnsi="Times" w:cs="Times New Roman"/>
          <w:sz w:val="20"/>
          <w:szCs w:val="20"/>
        </w:rPr>
        <w:t>Nelkin</w:t>
      </w:r>
      <w:proofErr w:type="spellEnd"/>
      <w:r w:rsidRPr="006429FB">
        <w:rPr>
          <w:rFonts w:ascii="Times" w:eastAsia="Times New Roman" w:hAnsi="Times" w:cs="Times New Roman"/>
          <w:sz w:val="20"/>
          <w:szCs w:val="20"/>
        </w:rPr>
        <w:t xml:space="preserve"> (New York University); "Lessons from the History of </w:t>
      </w:r>
      <w:proofErr w:type="spellStart"/>
      <w:r w:rsidRPr="006429FB">
        <w:rPr>
          <w:rFonts w:ascii="Times" w:eastAsia="Times New Roman" w:hAnsi="Times" w:cs="Times New Roman"/>
          <w:sz w:val="20"/>
          <w:szCs w:val="20"/>
        </w:rPr>
        <w:t>PKU</w:t>
      </w:r>
      <w:proofErr w:type="spellEnd"/>
      <w:r w:rsidRPr="006429FB">
        <w:rPr>
          <w:rFonts w:ascii="Times" w:eastAsia="Times New Roman" w:hAnsi="Times" w:cs="Times New Roman"/>
          <w:sz w:val="20"/>
          <w:szCs w:val="20"/>
        </w:rPr>
        <w:t xml:space="preserve"> Screening", Diane Paul (University of Massachusetts at Boston).</w:t>
      </w:r>
    </w:p>
    <w:p w:rsidR="006429FB" w:rsidRPr="006429FB" w:rsidRDefault="006429FB" w:rsidP="006429FB">
      <w:pPr>
        <w:spacing w:before="100" w:beforeAutospacing="1" w:after="100" w:afterAutospacing="1"/>
        <w:outlineLvl w:val="3"/>
        <w:rPr>
          <w:rFonts w:ascii="Times" w:eastAsia="Times New Roman" w:hAnsi="Times" w:cs="Times New Roman"/>
          <w:b/>
          <w:bCs/>
        </w:rPr>
      </w:pPr>
      <w:r w:rsidRPr="006429FB">
        <w:rPr>
          <w:rFonts w:ascii="Times" w:eastAsia="Times New Roman" w:hAnsi="Times" w:cs="Times New Roman"/>
          <w:b/>
          <w:bCs/>
        </w:rPr>
        <w:t>11:30 AM - 12:30 PM: Lunch (on your own)</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b/>
          <w:bCs/>
          <w:sz w:val="20"/>
          <w:szCs w:val="20"/>
        </w:rPr>
        <w:t>12:30 PM - 3:00 PM:</w:t>
      </w:r>
      <w:r w:rsidRPr="006429FB">
        <w:rPr>
          <w:rFonts w:ascii="Times" w:eastAsia="Times New Roman" w:hAnsi="Times" w:cs="Times New Roman"/>
          <w:sz w:val="20"/>
          <w:szCs w:val="20"/>
        </w:rPr>
        <w:t xml:space="preserve"> Session Three: "The Physician-Patient Relationship." Talks: "A Medicine of Neighbors", Kathryn Montgomery Hunter (Northwestern University Medical School); "Can I Trust You Now? Trust and the Physician-Patient Relationship: Implications for Continuity of Care", Julie Rothstein (Yale University); "Can Relationships Heal - Cheap?</w:t>
      </w:r>
      <w:proofErr w:type="gramStart"/>
      <w:r w:rsidRPr="006429FB">
        <w:rPr>
          <w:rFonts w:ascii="Times" w:eastAsia="Times New Roman" w:hAnsi="Times" w:cs="Times New Roman"/>
          <w:sz w:val="20"/>
          <w:szCs w:val="20"/>
        </w:rPr>
        <w:t>",</w:t>
      </w:r>
      <w:proofErr w:type="gramEnd"/>
      <w:r w:rsidRPr="006429FB">
        <w:rPr>
          <w:rFonts w:ascii="Times" w:eastAsia="Times New Roman" w:hAnsi="Times" w:cs="Times New Roman"/>
          <w:sz w:val="20"/>
          <w:szCs w:val="20"/>
        </w:rPr>
        <w:t xml:space="preserve"> Howard Brody (Michigan State University).</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b/>
          <w:bCs/>
          <w:sz w:val="20"/>
          <w:szCs w:val="20"/>
        </w:rPr>
        <w:t>3:00 PM - 5:00 PM:</w:t>
      </w:r>
      <w:r w:rsidRPr="006429FB">
        <w:rPr>
          <w:rFonts w:ascii="Times" w:hAnsi="Times" w:cs="Times New Roman"/>
          <w:sz w:val="20"/>
          <w:szCs w:val="20"/>
        </w:rPr>
        <w:t xml:space="preserve"> Session Four: Roundtable Discussion.</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There is a special rate of $75.00 for Western New York participants. For registration information, call 645-3705, or e-mail James Bono at: </w:t>
      </w:r>
      <w:hyperlink r:id="rId15" w:history="1">
        <w:r w:rsidRPr="006429FB">
          <w:rPr>
            <w:rFonts w:ascii="Times" w:hAnsi="Times" w:cs="Times New Roman"/>
            <w:color w:val="0000FF"/>
            <w:sz w:val="20"/>
            <w:szCs w:val="20"/>
            <w:u w:val="single"/>
          </w:rPr>
          <w:t>hischaos@acsu.buffalo.edu</w:t>
        </w:r>
      </w:hyperlink>
      <w:r w:rsidRPr="006429FB">
        <w:rPr>
          <w:rFonts w:ascii="Times" w:hAnsi="Times" w:cs="Times New Roman"/>
          <w:sz w:val="20"/>
          <w:szCs w:val="20"/>
        </w:rPr>
        <w:t>.</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pict>
          <v:rect id="_x0000_i1028" style="width:0;height:1.5pt" o:hralign="center" o:hrstd="t" o:hr="t" fillcolor="#aaa" stroked="f"/>
        </w:pict>
      </w:r>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t>Upcoming Lectures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Sunday, November 3. Gerald </w:t>
      </w:r>
      <w:proofErr w:type="spellStart"/>
      <w:r w:rsidRPr="006429FB">
        <w:rPr>
          <w:rFonts w:ascii="Times" w:eastAsia="Times New Roman" w:hAnsi="Times" w:cs="Times New Roman"/>
          <w:sz w:val="20"/>
          <w:szCs w:val="20"/>
        </w:rPr>
        <w:t>Jampolski</w:t>
      </w:r>
      <w:proofErr w:type="spellEnd"/>
      <w:r w:rsidRPr="006429FB">
        <w:rPr>
          <w:rFonts w:ascii="Times" w:eastAsia="Times New Roman" w:hAnsi="Times" w:cs="Times New Roman"/>
          <w:sz w:val="20"/>
          <w:szCs w:val="20"/>
        </w:rPr>
        <w:t xml:space="preserve">, founder of the Center for Attitudinal Healing, will speak about love, intimacy and death on Hospice's Mitchell Campus in Cheektowaga, from 3:00 PM to 6:00 PM. </w:t>
      </w:r>
      <w:proofErr w:type="gramStart"/>
      <w:r w:rsidRPr="006429FB">
        <w:rPr>
          <w:rFonts w:ascii="Times" w:eastAsia="Times New Roman" w:hAnsi="Times" w:cs="Times New Roman"/>
          <w:sz w:val="20"/>
          <w:szCs w:val="20"/>
        </w:rPr>
        <w:t>This lecture is sponsored by the Hospice Association and the Unity Church of Practical Christianity</w:t>
      </w:r>
      <w:proofErr w:type="gramEnd"/>
      <w:r w:rsidRPr="006429FB">
        <w:rPr>
          <w:rFonts w:ascii="Times" w:eastAsia="Times New Roman" w:hAnsi="Times" w:cs="Times New Roman"/>
          <w:sz w:val="20"/>
          <w:szCs w:val="20"/>
        </w:rPr>
        <w:t>. The cost is $35.00. To register, call the Life Transitions Center by October 25, 1996 at 836-6460.</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Monday, November 4. "Libertarian Perspectives on Abortion." A panel discussion sponsored by the SUNY-Buffalo Forum for Real Debate, the SUNY-Buffalo Department of Philosophy, the Center for Inquiry, and the New York Association of Scholars. 3:15 PM - 5:45 PM, Student Union Theater, SUNY-Buffalo Amherst Campus. Libertarians hold that politically the highest public good is the protection of the right to individual liberty. This implies that the purpose of law is to protect the basic rights of individuals to life, liberty and property. Libertarians are in favor of free markets and against restricting any peaceful activity, such as consensual sexual behavior or drug usage. The issue of abortion concerns libertarians because of their strong support for the woman's right to control her own body, and because </w:t>
      </w:r>
      <w:r w:rsidRPr="006429FB">
        <w:rPr>
          <w:rFonts w:ascii="Times" w:hAnsi="Times" w:cs="Times New Roman"/>
          <w:b/>
          <w:bCs/>
          <w:sz w:val="20"/>
          <w:szCs w:val="20"/>
        </w:rPr>
        <w:t>when</w:t>
      </w:r>
      <w:r w:rsidRPr="006429FB">
        <w:rPr>
          <w:rFonts w:ascii="Times" w:hAnsi="Times" w:cs="Times New Roman"/>
          <w:sz w:val="20"/>
          <w:szCs w:val="20"/>
        </w:rPr>
        <w:t xml:space="preserve"> another human being begins to exist determines when such a being also has rights that the law is supposed to protect. Does the fetus have rights? </w:t>
      </w:r>
      <w:proofErr w:type="gramStart"/>
      <w:r w:rsidRPr="006429FB">
        <w:rPr>
          <w:rFonts w:ascii="Times" w:hAnsi="Times" w:cs="Times New Roman"/>
          <w:sz w:val="20"/>
          <w:szCs w:val="20"/>
        </w:rPr>
        <w:t>This and other questions will be discussed by a panel of distinguished libertarian speakers</w:t>
      </w:r>
      <w:proofErr w:type="gramEnd"/>
      <w:r w:rsidRPr="006429FB">
        <w:rPr>
          <w:rFonts w:ascii="Times" w:hAnsi="Times" w:cs="Times New Roman"/>
          <w:sz w:val="20"/>
          <w:szCs w:val="20"/>
        </w:rPr>
        <w:t xml:space="preserve">: Tom Flynn (Director, Center for Inquiry and Senior Editor, </w:t>
      </w:r>
      <w:r w:rsidRPr="006429FB">
        <w:rPr>
          <w:rFonts w:ascii="Times" w:hAnsi="Times" w:cs="Times New Roman"/>
          <w:i/>
          <w:iCs/>
          <w:sz w:val="20"/>
          <w:szCs w:val="20"/>
        </w:rPr>
        <w:t>Free Inquiry: The International Secular Humanist Magazine</w:t>
      </w:r>
      <w:r w:rsidRPr="006429FB">
        <w:rPr>
          <w:rFonts w:ascii="Times" w:hAnsi="Times" w:cs="Times New Roman"/>
          <w:sz w:val="20"/>
          <w:szCs w:val="20"/>
        </w:rPr>
        <w:t xml:space="preserve">); Doris Gordon (President, Libertarians for Life); </w:t>
      </w:r>
      <w:proofErr w:type="spellStart"/>
      <w:r w:rsidRPr="006429FB">
        <w:rPr>
          <w:rFonts w:ascii="Times" w:hAnsi="Times" w:cs="Times New Roman"/>
          <w:sz w:val="20"/>
          <w:szCs w:val="20"/>
        </w:rPr>
        <w:t>Tibor</w:t>
      </w:r>
      <w:proofErr w:type="spellEnd"/>
      <w:r w:rsidRPr="006429FB">
        <w:rPr>
          <w:rFonts w:ascii="Times" w:hAnsi="Times" w:cs="Times New Roman"/>
          <w:sz w:val="20"/>
          <w:szCs w:val="20"/>
        </w:rPr>
        <w:t xml:space="preserve"> </w:t>
      </w:r>
      <w:proofErr w:type="spellStart"/>
      <w:r w:rsidRPr="006429FB">
        <w:rPr>
          <w:rFonts w:ascii="Times" w:hAnsi="Times" w:cs="Times New Roman"/>
          <w:sz w:val="20"/>
          <w:szCs w:val="20"/>
        </w:rPr>
        <w:t>Machan</w:t>
      </w:r>
      <w:proofErr w:type="spellEnd"/>
      <w:r w:rsidRPr="006429FB">
        <w:rPr>
          <w:rFonts w:ascii="Times" w:hAnsi="Times" w:cs="Times New Roman"/>
          <w:sz w:val="20"/>
          <w:szCs w:val="20"/>
        </w:rPr>
        <w:t xml:space="preserve"> (Professor of Philosophy, Auburn University); John Walker (Research Director, Libertarians for Life). Richard T. Hull, Professor of Philosophy at SUNY-Buffalo, will be the panel moderator. For further information, contact Eva </w:t>
      </w:r>
      <w:proofErr w:type="spellStart"/>
      <w:r w:rsidRPr="006429FB">
        <w:rPr>
          <w:rFonts w:ascii="Times" w:hAnsi="Times" w:cs="Times New Roman"/>
          <w:sz w:val="20"/>
          <w:szCs w:val="20"/>
        </w:rPr>
        <w:t>Koepsell</w:t>
      </w:r>
      <w:proofErr w:type="spellEnd"/>
      <w:r w:rsidRPr="006429FB">
        <w:rPr>
          <w:rFonts w:ascii="Times" w:hAnsi="Times" w:cs="Times New Roman"/>
          <w:sz w:val="20"/>
          <w:szCs w:val="20"/>
        </w:rPr>
        <w:t xml:space="preserve"> at 645-2444, extension 781.</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Nov. 15-16. </w:t>
      </w:r>
      <w:proofErr w:type="gramStart"/>
      <w:r w:rsidRPr="006429FB">
        <w:rPr>
          <w:rFonts w:ascii="Times" w:hAnsi="Times" w:cs="Times New Roman"/>
          <w:sz w:val="20"/>
          <w:szCs w:val="20"/>
        </w:rPr>
        <w:t>Workshop For Voluntary Associations Concerned With Genetic Disorders.</w:t>
      </w:r>
      <w:proofErr w:type="gramEnd"/>
      <w:r w:rsidRPr="006429FB">
        <w:rPr>
          <w:rFonts w:ascii="Times" w:hAnsi="Times" w:cs="Times New Roman"/>
          <w:sz w:val="20"/>
          <w:szCs w:val="20"/>
        </w:rPr>
        <w:t xml:space="preserve"> </w:t>
      </w:r>
      <w:proofErr w:type="gramStart"/>
      <w:r w:rsidRPr="006429FB">
        <w:rPr>
          <w:rFonts w:ascii="Times" w:hAnsi="Times" w:cs="Times New Roman"/>
          <w:sz w:val="20"/>
          <w:szCs w:val="20"/>
        </w:rPr>
        <w:t>Hotel Plaza II, Toronto, Ontario.</w:t>
      </w:r>
      <w:proofErr w:type="gramEnd"/>
      <w:r w:rsidRPr="006429FB">
        <w:rPr>
          <w:rFonts w:ascii="Times" w:hAnsi="Times" w:cs="Times New Roman"/>
          <w:sz w:val="20"/>
          <w:szCs w:val="20"/>
        </w:rPr>
        <w:t xml:space="preserve"> Sponsored by the Huntington Society of Canada. The workshop will address the critical ethical, legal and social issues arising from the dramatic advances in genetics research. Special emphasis will be placed on bioethics. For details, call 519-622-1002.</w:t>
      </w:r>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t>Call for Papers</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 xml:space="preserve">The spring meeting of the American Academy of Religion-Eastern International Region will be held from April 4-5, 1997 at </w:t>
      </w:r>
      <w:proofErr w:type="spellStart"/>
      <w:r w:rsidRPr="006429FB">
        <w:rPr>
          <w:rFonts w:ascii="Times" w:eastAsia="Times New Roman" w:hAnsi="Times" w:cs="Times New Roman"/>
          <w:sz w:val="20"/>
          <w:szCs w:val="20"/>
        </w:rPr>
        <w:t>D'Youville</w:t>
      </w:r>
      <w:proofErr w:type="spellEnd"/>
      <w:r w:rsidRPr="006429FB">
        <w:rPr>
          <w:rFonts w:ascii="Times" w:eastAsia="Times New Roman" w:hAnsi="Times" w:cs="Times New Roman"/>
          <w:sz w:val="20"/>
          <w:szCs w:val="20"/>
        </w:rPr>
        <w:t xml:space="preserve"> College. In recognition of strong degree programs in health related fields at </w:t>
      </w:r>
      <w:proofErr w:type="spellStart"/>
      <w:r w:rsidRPr="006429FB">
        <w:rPr>
          <w:rFonts w:ascii="Times" w:eastAsia="Times New Roman" w:hAnsi="Times" w:cs="Times New Roman"/>
          <w:sz w:val="20"/>
          <w:szCs w:val="20"/>
        </w:rPr>
        <w:t>D'Youville</w:t>
      </w:r>
      <w:proofErr w:type="spellEnd"/>
      <w:r w:rsidRPr="006429FB">
        <w:rPr>
          <w:rFonts w:ascii="Times" w:eastAsia="Times New Roman" w:hAnsi="Times" w:cs="Times New Roman"/>
          <w:sz w:val="20"/>
          <w:szCs w:val="20"/>
        </w:rPr>
        <w:t>, one of the highlighted themes will be "religion and health." Dr. Stephen Post (Case Western University) will address the plenary session on "Religion, Ethics, and the Genome Project."</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Proposals for papers or panels are invited. Proposals are especially encouraged in three areas to be highlighted at the meetings: religion and health; religion in the Eastern International Region; and the academic study of religion. Submissions should include a </w:t>
      </w:r>
      <w:proofErr w:type="gramStart"/>
      <w:r w:rsidRPr="006429FB">
        <w:rPr>
          <w:rFonts w:ascii="Times" w:hAnsi="Times" w:cs="Times New Roman"/>
          <w:sz w:val="20"/>
          <w:szCs w:val="20"/>
        </w:rPr>
        <w:t>one page</w:t>
      </w:r>
      <w:proofErr w:type="gramEnd"/>
      <w:r w:rsidRPr="006429FB">
        <w:rPr>
          <w:rFonts w:ascii="Times" w:hAnsi="Times" w:cs="Times New Roman"/>
          <w:sz w:val="20"/>
          <w:szCs w:val="20"/>
        </w:rPr>
        <w:t xml:space="preserve"> abstract, the name, address, telephone number and institutional affiliation of the person(s) submitting the proposal. Although later proposals will be considered, </w:t>
      </w:r>
      <w:proofErr w:type="gramStart"/>
      <w:r w:rsidRPr="006429FB">
        <w:rPr>
          <w:rFonts w:ascii="Times" w:hAnsi="Times" w:cs="Times New Roman"/>
          <w:sz w:val="20"/>
          <w:szCs w:val="20"/>
        </w:rPr>
        <w:t>a first review of submissions take</w:t>
      </w:r>
      <w:proofErr w:type="gramEnd"/>
      <w:r w:rsidRPr="006429FB">
        <w:rPr>
          <w:rFonts w:ascii="Times" w:hAnsi="Times" w:cs="Times New Roman"/>
          <w:sz w:val="20"/>
          <w:szCs w:val="20"/>
        </w:rPr>
        <w:t xml:space="preserve"> place at the November 1996 national meeting of the AAR; so </w:t>
      </w:r>
      <w:r w:rsidRPr="006429FB">
        <w:rPr>
          <w:rFonts w:ascii="Times" w:hAnsi="Times" w:cs="Times New Roman"/>
          <w:b/>
          <w:bCs/>
          <w:sz w:val="20"/>
          <w:szCs w:val="20"/>
        </w:rPr>
        <w:t>submission of proposals by November 15 is encouraged</w:t>
      </w:r>
      <w:r w:rsidRPr="006429FB">
        <w:rPr>
          <w:rFonts w:ascii="Times" w:hAnsi="Times" w:cs="Times New Roman"/>
          <w:sz w:val="20"/>
          <w:szCs w:val="20"/>
        </w:rPr>
        <w:t>. They should be sent to: Paul R. Johnson, PhD; Program Coordinator AAR-</w:t>
      </w:r>
      <w:proofErr w:type="spellStart"/>
      <w:r w:rsidRPr="006429FB">
        <w:rPr>
          <w:rFonts w:ascii="Times" w:hAnsi="Times" w:cs="Times New Roman"/>
          <w:sz w:val="20"/>
          <w:szCs w:val="20"/>
        </w:rPr>
        <w:t>EIR</w:t>
      </w:r>
      <w:proofErr w:type="spellEnd"/>
      <w:r w:rsidRPr="006429FB">
        <w:rPr>
          <w:rFonts w:ascii="Times" w:hAnsi="Times" w:cs="Times New Roman"/>
          <w:sz w:val="20"/>
          <w:szCs w:val="20"/>
        </w:rPr>
        <w:t xml:space="preserve">; Division of Liberal Arts; </w:t>
      </w:r>
      <w:proofErr w:type="spellStart"/>
      <w:r w:rsidRPr="006429FB">
        <w:rPr>
          <w:rFonts w:ascii="Times" w:hAnsi="Times" w:cs="Times New Roman"/>
          <w:sz w:val="20"/>
          <w:szCs w:val="20"/>
        </w:rPr>
        <w:t>D'Youville</w:t>
      </w:r>
      <w:proofErr w:type="spellEnd"/>
      <w:r w:rsidRPr="006429FB">
        <w:rPr>
          <w:rFonts w:ascii="Times" w:hAnsi="Times" w:cs="Times New Roman"/>
          <w:sz w:val="20"/>
          <w:szCs w:val="20"/>
        </w:rPr>
        <w:t xml:space="preserve"> College, 320 Porter Avenue; Buffalo, NY 14201. The office telephone is 881-7608; fax is 881-7760.</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pict>
          <v:rect id="_x0000_i1029" style="width:0;height:1.5pt" o:hralign="center" o:hrstd="t" o:hr="t" fillcolor="#aaa" stroked="f"/>
        </w:pict>
      </w:r>
    </w:p>
    <w:p w:rsidR="006429FB" w:rsidRPr="006429FB" w:rsidRDefault="006429FB" w:rsidP="006429FB">
      <w:pPr>
        <w:spacing w:before="100" w:beforeAutospacing="1" w:after="100" w:afterAutospacing="1"/>
        <w:outlineLvl w:val="1"/>
        <w:rPr>
          <w:rFonts w:ascii="Times" w:eastAsia="Times New Roman" w:hAnsi="Times" w:cs="Times New Roman"/>
          <w:b/>
          <w:bCs/>
          <w:sz w:val="36"/>
          <w:szCs w:val="36"/>
        </w:rPr>
      </w:pPr>
      <w:r w:rsidRPr="006429FB">
        <w:rPr>
          <w:rFonts w:ascii="Times" w:eastAsia="Times New Roman" w:hAnsi="Times" w:cs="Times New Roman"/>
          <w:b/>
          <w:bCs/>
          <w:sz w:val="36"/>
          <w:szCs w:val="36"/>
        </w:rPr>
        <w:t>Members Corner</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sz w:val="20"/>
          <w:szCs w:val="20"/>
        </w:rPr>
        <w:t xml:space="preserve">A review of Stephen Wear's </w:t>
      </w:r>
      <w:r w:rsidRPr="006429FB">
        <w:rPr>
          <w:rFonts w:ascii="Times" w:hAnsi="Times" w:cs="Times New Roman"/>
          <w:i/>
          <w:iCs/>
          <w:sz w:val="20"/>
          <w:szCs w:val="20"/>
        </w:rPr>
        <w:t xml:space="preserve">Informed Consent: Patient Autonomy and Physician Beneficence Within Clinical Medicine by </w:t>
      </w:r>
      <w:proofErr w:type="spellStart"/>
      <w:r w:rsidRPr="006429FB">
        <w:rPr>
          <w:rFonts w:ascii="Times" w:hAnsi="Times" w:cs="Times New Roman"/>
          <w:i/>
          <w:iCs/>
          <w:sz w:val="20"/>
          <w:szCs w:val="20"/>
        </w:rPr>
        <w:t>Vivianne</w:t>
      </w:r>
      <w:proofErr w:type="spellEnd"/>
      <w:r w:rsidRPr="006429FB">
        <w:rPr>
          <w:rFonts w:ascii="Times" w:hAnsi="Times" w:cs="Times New Roman"/>
          <w:i/>
          <w:iCs/>
          <w:sz w:val="20"/>
          <w:szCs w:val="20"/>
        </w:rPr>
        <w:t xml:space="preserve"> </w:t>
      </w:r>
      <w:proofErr w:type="spellStart"/>
      <w:r w:rsidRPr="006429FB">
        <w:rPr>
          <w:rFonts w:ascii="Times" w:hAnsi="Times" w:cs="Times New Roman"/>
          <w:i/>
          <w:iCs/>
          <w:sz w:val="20"/>
          <w:szCs w:val="20"/>
        </w:rPr>
        <w:t>Nathanson</w:t>
      </w:r>
      <w:proofErr w:type="spellEnd"/>
      <w:r w:rsidRPr="006429FB">
        <w:rPr>
          <w:rFonts w:ascii="Times" w:hAnsi="Times" w:cs="Times New Roman"/>
          <w:i/>
          <w:iCs/>
          <w:sz w:val="20"/>
          <w:szCs w:val="20"/>
        </w:rPr>
        <w:t xml:space="preserve"> (British Medical Association - London) appeared in International Digest of Health Legislation, Volume 47, Number 2, pages 273-275.</w:t>
      </w:r>
    </w:p>
    <w:p w:rsidR="006429FB" w:rsidRPr="006429FB" w:rsidRDefault="006429FB" w:rsidP="006429FB">
      <w:pPr>
        <w:spacing w:before="100" w:beforeAutospacing="1" w:after="100" w:afterAutospacing="1"/>
        <w:rPr>
          <w:rFonts w:ascii="Times" w:hAnsi="Times" w:cs="Times New Roman"/>
          <w:sz w:val="20"/>
          <w:szCs w:val="20"/>
        </w:rPr>
      </w:pPr>
      <w:r w:rsidRPr="006429FB">
        <w:rPr>
          <w:rFonts w:ascii="Times" w:hAnsi="Times" w:cs="Times New Roman"/>
          <w:i/>
          <w:iCs/>
          <w:sz w:val="20"/>
          <w:szCs w:val="20"/>
        </w:rPr>
        <w:t>Joseph Kelly, Associate Professor of Business Law at Buffalo State College, had an article entitled "AIDS Phobia and Damages for Emotional Distress" published in Torts, Insurance and Compensation Law Section Journal, Vol. 24, No. 1, pages 8-12.</w:t>
      </w:r>
    </w:p>
    <w:p w:rsidR="006429FB" w:rsidRPr="006429FB" w:rsidRDefault="006429FB" w:rsidP="006429FB">
      <w:pPr>
        <w:rPr>
          <w:rFonts w:ascii="Times" w:eastAsia="Times New Roman" w:hAnsi="Times" w:cs="Times New Roman"/>
          <w:sz w:val="20"/>
          <w:szCs w:val="20"/>
        </w:rPr>
      </w:pPr>
      <w:r w:rsidRPr="006429FB">
        <w:rPr>
          <w:rFonts w:ascii="Times" w:eastAsia="Times New Roman" w:hAnsi="Times" w:cs="Times New Roman"/>
          <w:sz w:val="20"/>
          <w:szCs w:val="20"/>
        </w:rPr>
        <w:pict>
          <v:rect id="_x0000_i1030" style="width:0;height:1.5pt" o:hralign="center" o:hrstd="t" o:hr="t" fillcolor="#aaa" stroked="f"/>
        </w:pict>
      </w:r>
    </w:p>
    <w:p w:rsidR="006429FB" w:rsidRPr="006429FB" w:rsidRDefault="006429FB" w:rsidP="006429FB">
      <w:pPr>
        <w:spacing w:before="100" w:beforeAutospacing="1" w:after="100" w:afterAutospacing="1"/>
        <w:outlineLvl w:val="2"/>
        <w:rPr>
          <w:rFonts w:ascii="Times" w:eastAsia="Times New Roman" w:hAnsi="Times" w:cs="Times New Roman"/>
          <w:b/>
          <w:bCs/>
          <w:i/>
          <w:iCs/>
          <w:sz w:val="27"/>
          <w:szCs w:val="27"/>
        </w:rPr>
      </w:pPr>
      <w:r w:rsidRPr="006429FB">
        <w:rPr>
          <w:rFonts w:ascii="Times" w:eastAsia="Times New Roman" w:hAnsi="Times" w:cs="Times New Roman"/>
          <w:b/>
          <w:bCs/>
          <w:i/>
          <w:iCs/>
          <w:sz w:val="27"/>
          <w:szCs w:val="27"/>
        </w:rPr>
        <w:t>Comments and Suggestions</w:t>
      </w:r>
    </w:p>
    <w:p w:rsidR="005719DD" w:rsidRDefault="006429FB" w:rsidP="006429FB">
      <w:r w:rsidRPr="006429FB">
        <w:rPr>
          <w:rFonts w:ascii="Times" w:eastAsia="Times New Roman" w:hAnsi="Times" w:cs="Times New Roman"/>
          <w:i/>
          <w:iCs/>
          <w:sz w:val="20"/>
          <w:szCs w:val="20"/>
        </w:rPr>
        <w:t xml:space="preserve">Your comments and suggestions regarding this newsletter are encouraged. Please send them to the Center address, or by e-mail to the newsletter editor, Tim Madigan - </w:t>
      </w:r>
      <w:hyperlink r:id="rId16" w:history="1">
        <w:r w:rsidRPr="006429FB">
          <w:rPr>
            <w:rFonts w:ascii="Times" w:eastAsia="Times New Roman" w:hAnsi="Times" w:cs="Times New Roman"/>
            <w:i/>
            <w:iCs/>
            <w:color w:val="0000FF"/>
            <w:sz w:val="20"/>
            <w:szCs w:val="20"/>
            <w:u w:val="single"/>
          </w:rPr>
          <w:t>timmadigan@aol.com</w:t>
        </w:r>
      </w:hyperlink>
      <w:r w:rsidRPr="006429FB">
        <w:rPr>
          <w:rFonts w:ascii="Times" w:eastAsia="Times New Roman" w:hAnsi="Times" w:cs="Times New Roman"/>
          <w:i/>
          <w:iCs/>
          <w:sz w:val="20"/>
          <w:szCs w:val="20"/>
        </w:rPr>
        <w:t>. We also need information on upcoming events that would be of interest to Center members. The deadline for the next newsletter is November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FB"/>
    <w:rsid w:val="005719DD"/>
    <w:rsid w:val="006429FB"/>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29F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429F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429FB"/>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429F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FB"/>
    <w:rPr>
      <w:rFonts w:ascii="Times" w:hAnsi="Times"/>
      <w:b/>
      <w:bCs/>
      <w:kern w:val="36"/>
      <w:sz w:val="48"/>
      <w:szCs w:val="48"/>
    </w:rPr>
  </w:style>
  <w:style w:type="character" w:customStyle="1" w:styleId="Heading2Char">
    <w:name w:val="Heading 2 Char"/>
    <w:basedOn w:val="DefaultParagraphFont"/>
    <w:link w:val="Heading2"/>
    <w:uiPriority w:val="9"/>
    <w:rsid w:val="006429FB"/>
    <w:rPr>
      <w:rFonts w:ascii="Times" w:hAnsi="Times"/>
      <w:b/>
      <w:bCs/>
      <w:sz w:val="36"/>
      <w:szCs w:val="36"/>
    </w:rPr>
  </w:style>
  <w:style w:type="character" w:customStyle="1" w:styleId="Heading3Char">
    <w:name w:val="Heading 3 Char"/>
    <w:basedOn w:val="DefaultParagraphFont"/>
    <w:link w:val="Heading3"/>
    <w:uiPriority w:val="9"/>
    <w:rsid w:val="006429FB"/>
    <w:rPr>
      <w:rFonts w:ascii="Times" w:hAnsi="Times"/>
      <w:b/>
      <w:bCs/>
      <w:sz w:val="27"/>
      <w:szCs w:val="27"/>
    </w:rPr>
  </w:style>
  <w:style w:type="character" w:customStyle="1" w:styleId="Heading4Char">
    <w:name w:val="Heading 4 Char"/>
    <w:basedOn w:val="DefaultParagraphFont"/>
    <w:link w:val="Heading4"/>
    <w:uiPriority w:val="9"/>
    <w:rsid w:val="006429FB"/>
    <w:rPr>
      <w:rFonts w:ascii="Times" w:hAnsi="Times"/>
      <w:b/>
      <w:bCs/>
    </w:rPr>
  </w:style>
  <w:style w:type="paragraph" w:styleId="NormalWeb">
    <w:name w:val="Normal (Web)"/>
    <w:basedOn w:val="Normal"/>
    <w:uiPriority w:val="99"/>
    <w:semiHidden/>
    <w:unhideWhenUsed/>
    <w:rsid w:val="006429F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429FB"/>
    <w:rPr>
      <w:color w:val="0000FF"/>
      <w:u w:val="single"/>
    </w:rPr>
  </w:style>
  <w:style w:type="paragraph" w:styleId="BalloonText">
    <w:name w:val="Balloon Text"/>
    <w:basedOn w:val="Normal"/>
    <w:link w:val="BalloonTextChar"/>
    <w:uiPriority w:val="99"/>
    <w:semiHidden/>
    <w:unhideWhenUsed/>
    <w:rsid w:val="006429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9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29F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429F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429FB"/>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429F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FB"/>
    <w:rPr>
      <w:rFonts w:ascii="Times" w:hAnsi="Times"/>
      <w:b/>
      <w:bCs/>
      <w:kern w:val="36"/>
      <w:sz w:val="48"/>
      <w:szCs w:val="48"/>
    </w:rPr>
  </w:style>
  <w:style w:type="character" w:customStyle="1" w:styleId="Heading2Char">
    <w:name w:val="Heading 2 Char"/>
    <w:basedOn w:val="DefaultParagraphFont"/>
    <w:link w:val="Heading2"/>
    <w:uiPriority w:val="9"/>
    <w:rsid w:val="006429FB"/>
    <w:rPr>
      <w:rFonts w:ascii="Times" w:hAnsi="Times"/>
      <w:b/>
      <w:bCs/>
      <w:sz w:val="36"/>
      <w:szCs w:val="36"/>
    </w:rPr>
  </w:style>
  <w:style w:type="character" w:customStyle="1" w:styleId="Heading3Char">
    <w:name w:val="Heading 3 Char"/>
    <w:basedOn w:val="DefaultParagraphFont"/>
    <w:link w:val="Heading3"/>
    <w:uiPriority w:val="9"/>
    <w:rsid w:val="006429FB"/>
    <w:rPr>
      <w:rFonts w:ascii="Times" w:hAnsi="Times"/>
      <w:b/>
      <w:bCs/>
      <w:sz w:val="27"/>
      <w:szCs w:val="27"/>
    </w:rPr>
  </w:style>
  <w:style w:type="character" w:customStyle="1" w:styleId="Heading4Char">
    <w:name w:val="Heading 4 Char"/>
    <w:basedOn w:val="DefaultParagraphFont"/>
    <w:link w:val="Heading4"/>
    <w:uiPriority w:val="9"/>
    <w:rsid w:val="006429FB"/>
    <w:rPr>
      <w:rFonts w:ascii="Times" w:hAnsi="Times"/>
      <w:b/>
      <w:bCs/>
    </w:rPr>
  </w:style>
  <w:style w:type="paragraph" w:styleId="NormalWeb">
    <w:name w:val="Normal (Web)"/>
    <w:basedOn w:val="Normal"/>
    <w:uiPriority w:val="99"/>
    <w:semiHidden/>
    <w:unhideWhenUsed/>
    <w:rsid w:val="006429F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429FB"/>
    <w:rPr>
      <w:color w:val="0000FF"/>
      <w:u w:val="single"/>
    </w:rPr>
  </w:style>
  <w:style w:type="paragraph" w:styleId="BalloonText">
    <w:name w:val="Balloon Text"/>
    <w:basedOn w:val="Normal"/>
    <w:link w:val="BalloonTextChar"/>
    <w:uiPriority w:val="99"/>
    <w:semiHidden/>
    <w:unhideWhenUsed/>
    <w:rsid w:val="006429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9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11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ear@acsu.buffalo.edu" TargetMode="External"/><Relationship Id="rId12" Type="http://schemas.openxmlformats.org/officeDocument/2006/relationships/hyperlink" Target="mailto:jfreer@buffalo.edu" TargetMode="External"/><Relationship Id="rId13" Type="http://schemas.openxmlformats.org/officeDocument/2006/relationships/hyperlink" Target="mailto:adrianne@netacc.net" TargetMode="External"/><Relationship Id="rId14" Type="http://schemas.openxmlformats.org/officeDocument/2006/relationships/hyperlink" Target="mailto:timmadigan@aol.com" TargetMode="External"/><Relationship Id="rId15" Type="http://schemas.openxmlformats.org/officeDocument/2006/relationships/hyperlink" Target="http://wings.buffalo.edu/faculty/research/bioethics/hischaos@acsu.buffalo.edu" TargetMode="External"/><Relationship Id="rId16" Type="http://schemas.openxmlformats.org/officeDocument/2006/relationships/hyperlink" Target="mailto:timmadigan@aol.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ear@acsu.buffalo.edu" TargetMode="External"/><Relationship Id="rId7" Type="http://schemas.openxmlformats.org/officeDocument/2006/relationships/hyperlink" Target="mailto:jfreer@buffalo.edu" TargetMode="External"/><Relationship Id="rId8" Type="http://schemas.openxmlformats.org/officeDocument/2006/relationships/hyperlink" Target="mailto:cjack@ubmedh.buffalo.edu" TargetMode="External"/><Relationship Id="rId9" Type="http://schemas.openxmlformats.org/officeDocument/2006/relationships/hyperlink" Target="mailto:adrianne@netacc.net" TargetMode="External"/><Relationship Id="rId10" Type="http://schemas.openxmlformats.org/officeDocument/2006/relationships/hyperlink" Target="http://wings.buffalo.edu/faculty/research/bio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1797</Words>
  <Characters>10246</Characters>
  <Application>Microsoft Macintosh Word</Application>
  <DocSecurity>0</DocSecurity>
  <Lines>85</Lines>
  <Paragraphs>24</Paragraphs>
  <ScaleCrop>false</ScaleCrop>
  <Company>TCRWP</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2017-06-30T21:47:00Z</dcterms:created>
  <dcterms:modified xsi:type="dcterms:W3CDTF">2017-06-30T21:48:00Z</dcterms:modified>
</cp:coreProperties>
</file>